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新宋体" w:hAnsi="新宋体" w:eastAsia="新宋体"/>
          <w:color w:val="000000"/>
          <w:sz w:val="27"/>
          <w:szCs w:val="27"/>
        </w:rPr>
      </w:pPr>
      <w:r>
        <w:rPr>
          <w:rFonts w:hint="eastAsia" w:ascii="新宋体" w:hAnsi="新宋体" w:eastAsia="新宋体"/>
          <w:color w:val="000000"/>
          <w:sz w:val="27"/>
          <w:szCs w:val="27"/>
        </w:rPr>
        <w:t>附件</w:t>
      </w:r>
      <w:r>
        <w:rPr>
          <w:rFonts w:hint="eastAsia" w:ascii="新宋体" w:hAnsi="新宋体" w:eastAsia="新宋体"/>
          <w:color w:val="000000"/>
          <w:sz w:val="27"/>
          <w:szCs w:val="27"/>
          <w:lang w:val="en-US" w:eastAsia="zh-CN"/>
        </w:rPr>
        <w:t>2</w:t>
      </w:r>
      <w:r>
        <w:rPr>
          <w:rFonts w:hint="eastAsia" w:ascii="新宋体" w:hAnsi="新宋体" w:eastAsia="新宋体"/>
          <w:color w:val="000000"/>
          <w:sz w:val="27"/>
          <w:szCs w:val="27"/>
        </w:rPr>
        <w:t xml:space="preserve">: </w:t>
      </w:r>
    </w:p>
    <w:p>
      <w:pPr>
        <w:rPr>
          <w:rFonts w:hint="eastAsia"/>
        </w:rPr>
      </w:pPr>
    </w:p>
    <w:p>
      <w:pPr>
        <w:ind w:firstLine="1084" w:firstLineChars="300"/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富裕县“名校优生”选聘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面谈</w:t>
      </w:r>
      <w:r>
        <w:rPr>
          <w:rFonts w:hint="eastAsia"/>
          <w:b/>
          <w:bCs/>
          <w:sz w:val="36"/>
          <w:szCs w:val="36"/>
        </w:rPr>
        <w:t>考</w:t>
      </w:r>
      <w:r>
        <w:rPr>
          <w:rFonts w:hint="eastAsia"/>
          <w:b/>
          <w:bCs/>
          <w:sz w:val="36"/>
          <w:szCs w:val="36"/>
          <w:lang w:eastAsia="zh-CN"/>
        </w:rPr>
        <w:t>生须知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一、面谈</w:t>
      </w: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须按时</w:t>
      </w:r>
      <w:r>
        <w:rPr>
          <w:rFonts w:hint="eastAsia" w:ascii="仿宋" w:hAnsi="仿宋" w:eastAsia="仿宋" w:cs="仿宋"/>
          <w:sz w:val="32"/>
          <w:szCs w:val="32"/>
        </w:rPr>
        <w:t>进入候考室，迟到者按自动放弃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进入候考室的考生，要服从候考室监督员管理。考生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未</w:t>
      </w:r>
      <w:r>
        <w:rPr>
          <w:rFonts w:hint="eastAsia" w:ascii="仿宋" w:hAnsi="仿宋" w:eastAsia="仿宋" w:cs="仿宋"/>
          <w:sz w:val="32"/>
          <w:szCs w:val="32"/>
        </w:rPr>
        <w:t>经批准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不得</w:t>
      </w:r>
      <w:r>
        <w:rPr>
          <w:rFonts w:hint="eastAsia" w:ascii="仿宋" w:hAnsi="仿宋" w:eastAsia="仿宋" w:cs="仿宋"/>
          <w:sz w:val="32"/>
          <w:szCs w:val="32"/>
        </w:rPr>
        <w:t>擅自离开候考室，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否则</w:t>
      </w:r>
      <w:r>
        <w:rPr>
          <w:rFonts w:hint="eastAsia" w:ascii="仿宋" w:hAnsi="仿宋" w:eastAsia="仿宋" w:cs="仿宋"/>
          <w:sz w:val="32"/>
          <w:szCs w:val="32"/>
        </w:rPr>
        <w:t>取消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三、考生若携带手机等电子设备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应关机后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按要求放到指定地点</w:t>
      </w:r>
      <w:r>
        <w:rPr>
          <w:rFonts w:hint="eastAsia" w:ascii="仿宋" w:hAnsi="仿宋" w:eastAsia="仿宋" w:cs="仿宋"/>
          <w:sz w:val="32"/>
          <w:szCs w:val="32"/>
        </w:rPr>
        <w:t>，否则按违纪处理，取消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四、考生进入候考室后，不准与外界发生任何联系，不准在候考室、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备考室、面谈</w:t>
      </w:r>
      <w:r>
        <w:rPr>
          <w:rFonts w:hint="eastAsia" w:ascii="仿宋" w:hAnsi="仿宋" w:eastAsia="仿宋" w:cs="仿宋"/>
          <w:sz w:val="32"/>
          <w:szCs w:val="32"/>
        </w:rPr>
        <w:t>考场内吸烟，不准大声喧哗。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五、考生由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引导员引导进入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备考室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备考结束后，由引导员引导进入考场。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六、考生可在草纸上列答题提纲，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题签只供阅读使用，禁止在其上面写有任何字迹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不得将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题签、</w:t>
      </w:r>
      <w:r>
        <w:rPr>
          <w:rFonts w:hint="eastAsia" w:ascii="仿宋" w:hAnsi="仿宋" w:eastAsia="仿宋" w:cs="仿宋"/>
          <w:sz w:val="32"/>
          <w:szCs w:val="32"/>
        </w:rPr>
        <w:t>草纸带出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考场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七、面谈</w:t>
      </w:r>
      <w:r>
        <w:rPr>
          <w:rFonts w:hint="eastAsia" w:ascii="仿宋" w:hAnsi="仿宋" w:eastAsia="仿宋" w:cs="仿宋"/>
          <w:sz w:val="32"/>
          <w:szCs w:val="32"/>
        </w:rPr>
        <w:t>结束后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，考生带好随身物品，按规定路线快速</w:t>
      </w:r>
      <w:r>
        <w:rPr>
          <w:rFonts w:hint="eastAsia" w:ascii="仿宋" w:hAnsi="仿宋" w:eastAsia="仿宋" w:cs="仿宋"/>
          <w:sz w:val="32"/>
          <w:szCs w:val="32"/>
        </w:rPr>
        <w:t>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</w:t>
      </w:r>
      <w:r>
        <w:rPr>
          <w:rFonts w:hint="eastAsia" w:ascii="仿宋" w:hAnsi="仿宋" w:eastAsia="仿宋" w:cs="仿宋"/>
          <w:sz w:val="32"/>
          <w:szCs w:val="32"/>
        </w:rPr>
        <w:t>考场，不准在考场附近逗留。任何考生不得对外泄露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02626"/>
    <w:rsid w:val="079E7FA2"/>
    <w:rsid w:val="10802626"/>
    <w:rsid w:val="12BB2EF7"/>
    <w:rsid w:val="1C7E62F9"/>
    <w:rsid w:val="227224C8"/>
    <w:rsid w:val="24CB229C"/>
    <w:rsid w:val="2EB61960"/>
    <w:rsid w:val="393859F8"/>
    <w:rsid w:val="39C34E69"/>
    <w:rsid w:val="41816C61"/>
    <w:rsid w:val="52665F25"/>
    <w:rsid w:val="5C7036AB"/>
    <w:rsid w:val="6C147F4D"/>
    <w:rsid w:val="6FE23C17"/>
    <w:rsid w:val="70F0484E"/>
    <w:rsid w:val="76A52AD2"/>
    <w:rsid w:val="779F6608"/>
    <w:rsid w:val="7D2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2021-06-29T01:14:00Z</dcterms:created>
  <dc:creator>Administrator</dc:creator>
  <cp:lastModifiedBy>Salinas</cp:lastModifiedBy>
  <cp:lastPrinted>2021-12-31T02:42:00Z</cp:lastPrinted>
  <dcterms:modified xsi:type="dcterms:W3CDTF">2021-12-31T02:54:34Z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6930476CEC764EF78D6AA700EFB81603</vt:lpwstr>
  </property>
</Properties>
</file>